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AB" w:rsidRPr="00F04FAB" w:rsidRDefault="00F04FAB" w:rsidP="00F04FAB">
      <w:pPr>
        <w:jc w:val="center"/>
        <w:rPr>
          <w:rFonts w:ascii="Arial" w:hAnsi="Arial" w:cs="Arial"/>
          <w:b/>
          <w:color w:val="141823"/>
          <w:sz w:val="40"/>
          <w:szCs w:val="40"/>
        </w:rPr>
      </w:pPr>
      <w:r w:rsidRPr="00F04FAB">
        <w:rPr>
          <w:rFonts w:ascii="Arial" w:hAnsi="Arial" w:cs="Arial"/>
          <w:b/>
          <w:color w:val="141823"/>
          <w:sz w:val="40"/>
          <w:szCs w:val="40"/>
        </w:rPr>
        <w:t>Talking in Bed</w:t>
      </w:r>
    </w:p>
    <w:p w:rsidR="00F04FAB" w:rsidRPr="00F04FAB" w:rsidRDefault="00F04FAB" w:rsidP="00F04FAB">
      <w:pPr>
        <w:jc w:val="center"/>
        <w:rPr>
          <w:rFonts w:ascii="Arial" w:hAnsi="Arial" w:cs="Arial"/>
          <w:b/>
          <w:color w:val="141823"/>
          <w:sz w:val="40"/>
          <w:szCs w:val="40"/>
        </w:rPr>
      </w:pPr>
      <w:r w:rsidRPr="00F04FAB">
        <w:rPr>
          <w:rFonts w:ascii="Arial" w:hAnsi="Arial" w:cs="Arial"/>
          <w:b/>
          <w:color w:val="141823"/>
          <w:sz w:val="40"/>
          <w:szCs w:val="40"/>
        </w:rPr>
        <w:t>Philip Larkin</w:t>
      </w:r>
    </w:p>
    <w:p w:rsidR="00F04FAB" w:rsidRDefault="00F04FAB" w:rsidP="00F04FAB">
      <w:pPr>
        <w:jc w:val="center"/>
        <w:rPr>
          <w:rFonts w:ascii="Arial" w:hAnsi="Arial" w:cs="Arial"/>
          <w:color w:val="141823"/>
          <w:sz w:val="40"/>
          <w:szCs w:val="40"/>
        </w:rPr>
      </w:pPr>
    </w:p>
    <w:p w:rsidR="00A131B6" w:rsidRPr="00F04FAB" w:rsidRDefault="00F04FAB" w:rsidP="00F04FAB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 w:rsidRPr="00F04FAB">
        <w:rPr>
          <w:rFonts w:ascii="Arial" w:hAnsi="Arial" w:cs="Arial"/>
          <w:color w:val="141823"/>
          <w:sz w:val="40"/>
          <w:szCs w:val="40"/>
        </w:rPr>
        <w:t>Talking in bed ought to be easiest</w:t>
      </w:r>
      <w:proofErr w:type="gramStart"/>
      <w:r w:rsidRPr="00F04FAB">
        <w:rPr>
          <w:rFonts w:ascii="Arial" w:hAnsi="Arial" w:cs="Arial"/>
          <w:color w:val="141823"/>
          <w:sz w:val="40"/>
          <w:szCs w:val="40"/>
        </w:rPr>
        <w:t>,</w:t>
      </w:r>
      <w:proofErr w:type="gramEnd"/>
      <w:r w:rsidRPr="00F04FAB">
        <w:rPr>
          <w:rFonts w:ascii="Arial" w:hAnsi="Arial" w:cs="Arial"/>
          <w:color w:val="141823"/>
          <w:sz w:val="40"/>
          <w:szCs w:val="40"/>
        </w:rPr>
        <w:br/>
        <w:t>Lying together there goes back so far,</w:t>
      </w:r>
      <w:r w:rsidRPr="00F04FAB">
        <w:rPr>
          <w:rFonts w:ascii="Arial" w:hAnsi="Arial" w:cs="Arial"/>
          <w:color w:val="141823"/>
          <w:sz w:val="40"/>
          <w:szCs w:val="40"/>
        </w:rPr>
        <w:br/>
        <w:t>An emblem of two people being h</w:t>
      </w:r>
      <w:bookmarkStart w:id="0" w:name="_GoBack"/>
      <w:bookmarkEnd w:id="0"/>
      <w:r w:rsidRPr="00F04FAB">
        <w:rPr>
          <w:rFonts w:ascii="Arial" w:hAnsi="Arial" w:cs="Arial"/>
          <w:color w:val="141823"/>
          <w:sz w:val="40"/>
          <w:szCs w:val="40"/>
        </w:rPr>
        <w:t>onest.</w:t>
      </w:r>
      <w:r w:rsidRPr="00F04FAB">
        <w:rPr>
          <w:rFonts w:ascii="Arial" w:hAnsi="Arial" w:cs="Arial"/>
          <w:color w:val="141823"/>
          <w:sz w:val="40"/>
          <w:szCs w:val="40"/>
        </w:rPr>
        <w:br/>
        <w:t>Yet more and more time passes silently.</w:t>
      </w:r>
      <w:r w:rsidRPr="00F04FAB">
        <w:rPr>
          <w:rFonts w:ascii="Arial" w:hAnsi="Arial" w:cs="Arial"/>
          <w:color w:val="141823"/>
          <w:sz w:val="40"/>
          <w:szCs w:val="40"/>
        </w:rPr>
        <w:br/>
        <w:t>Outside, the wind's incomplete unrest</w:t>
      </w:r>
      <w:r w:rsidRPr="00F04FAB">
        <w:rPr>
          <w:rFonts w:ascii="Arial" w:hAnsi="Arial" w:cs="Arial"/>
          <w:color w:val="141823"/>
          <w:sz w:val="40"/>
          <w:szCs w:val="40"/>
        </w:rPr>
        <w:br/>
        <w:t>Builds and disperses clouds in the sky</w:t>
      </w:r>
      <w:proofErr w:type="gramStart"/>
      <w:r w:rsidRPr="00F04FAB">
        <w:rPr>
          <w:rFonts w:ascii="Arial" w:hAnsi="Arial" w:cs="Arial"/>
          <w:color w:val="141823"/>
          <w:sz w:val="40"/>
          <w:szCs w:val="40"/>
        </w:rPr>
        <w:t>,</w:t>
      </w:r>
      <w:proofErr w:type="gramEnd"/>
      <w:r w:rsidRPr="00F04FAB">
        <w:rPr>
          <w:rFonts w:ascii="Arial" w:hAnsi="Arial" w:cs="Arial"/>
          <w:color w:val="141823"/>
          <w:sz w:val="40"/>
          <w:szCs w:val="40"/>
        </w:rPr>
        <w:br/>
        <w:t>And dark towns heap up on the horizon.</w:t>
      </w:r>
      <w:r w:rsidRPr="00F04FAB">
        <w:rPr>
          <w:rFonts w:ascii="Arial" w:hAnsi="Arial" w:cs="Arial"/>
          <w:color w:val="141823"/>
          <w:sz w:val="40"/>
          <w:szCs w:val="40"/>
        </w:rPr>
        <w:br/>
        <w:t>None of this cares for us. Nothing shows why</w:t>
      </w:r>
      <w:r w:rsidRPr="00F04FAB">
        <w:rPr>
          <w:rFonts w:ascii="Arial" w:hAnsi="Arial" w:cs="Arial"/>
          <w:color w:val="141823"/>
          <w:sz w:val="40"/>
          <w:szCs w:val="40"/>
        </w:rPr>
        <w:br/>
        <w:t>At this unique distance from isolation</w:t>
      </w:r>
      <w:r w:rsidRPr="00F04FAB">
        <w:rPr>
          <w:rFonts w:ascii="Arial" w:hAnsi="Arial" w:cs="Arial"/>
          <w:color w:val="141823"/>
          <w:sz w:val="40"/>
          <w:szCs w:val="40"/>
        </w:rPr>
        <w:br/>
        <w:t>It becomes still more difficult to find</w:t>
      </w:r>
      <w:r w:rsidRPr="00F04FAB">
        <w:rPr>
          <w:rFonts w:ascii="Arial" w:hAnsi="Arial" w:cs="Arial"/>
          <w:color w:val="141823"/>
          <w:sz w:val="40"/>
          <w:szCs w:val="40"/>
        </w:rPr>
        <w:br/>
        <w:t>Words at once true and kind</w:t>
      </w:r>
      <w:proofErr w:type="gramStart"/>
      <w:r w:rsidRPr="00F04FAB">
        <w:rPr>
          <w:rFonts w:ascii="Arial" w:hAnsi="Arial" w:cs="Arial"/>
          <w:color w:val="141823"/>
          <w:sz w:val="40"/>
          <w:szCs w:val="40"/>
        </w:rPr>
        <w:t>,</w:t>
      </w:r>
      <w:proofErr w:type="gramEnd"/>
      <w:r w:rsidRPr="00F04FAB">
        <w:rPr>
          <w:rFonts w:ascii="Arial" w:hAnsi="Arial" w:cs="Arial"/>
          <w:color w:val="141823"/>
          <w:sz w:val="40"/>
          <w:szCs w:val="40"/>
        </w:rPr>
        <w:br/>
        <w:t>Or not untrue and not unkind.</w:t>
      </w:r>
    </w:p>
    <w:sectPr w:rsidR="00A131B6" w:rsidRPr="00F04F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AB"/>
    <w:rsid w:val="00677CC4"/>
    <w:rsid w:val="009334D5"/>
    <w:rsid w:val="00F0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4A31"/>
  <w15:chartTrackingRefBased/>
  <w15:docId w15:val="{18483FA4-0B9F-4251-A727-5551C8C4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Macaulay</dc:creator>
  <cp:keywords/>
  <dc:description/>
  <cp:lastModifiedBy>Miss J Macaulay</cp:lastModifiedBy>
  <cp:revision>1</cp:revision>
  <dcterms:created xsi:type="dcterms:W3CDTF">2019-07-01T09:24:00Z</dcterms:created>
  <dcterms:modified xsi:type="dcterms:W3CDTF">2019-07-01T09:27:00Z</dcterms:modified>
</cp:coreProperties>
</file>