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8036" w14:textId="77777777" w:rsidR="00D101C3" w:rsidRDefault="00D101C3" w:rsidP="008E257E">
      <w:pPr>
        <w:jc w:val="right"/>
        <w:rPr>
          <w:rFonts w:asciiTheme="minorHAnsi" w:hAnsiTheme="minorHAnsi" w:cstheme="minorHAnsi"/>
        </w:rPr>
      </w:pPr>
    </w:p>
    <w:p w14:paraId="6F264F52" w14:textId="77777777" w:rsidR="008E257E" w:rsidRPr="00442A11" w:rsidRDefault="008E257E">
      <w:pPr>
        <w:rPr>
          <w:rFonts w:asciiTheme="minorHAnsi" w:hAnsiTheme="minorHAnsi" w:cstheme="minorHAnsi"/>
        </w:rPr>
      </w:pPr>
    </w:p>
    <w:p w14:paraId="2BBDF3A0" w14:textId="77777777" w:rsidR="008E257E" w:rsidRPr="00442A11" w:rsidRDefault="008E257E">
      <w:pPr>
        <w:rPr>
          <w:rFonts w:asciiTheme="minorHAnsi" w:hAnsiTheme="minorHAnsi" w:cstheme="minorHAnsi"/>
        </w:rPr>
      </w:pPr>
      <w:r w:rsidRPr="00442A11">
        <w:rPr>
          <w:rFonts w:asciiTheme="minorHAnsi" w:hAnsiTheme="minorHAnsi" w:cstheme="minorHAnsi"/>
        </w:rPr>
        <w:t xml:space="preserve">Dear Student, </w:t>
      </w:r>
    </w:p>
    <w:p w14:paraId="31381E43" w14:textId="77777777" w:rsidR="008E257E" w:rsidRPr="00442A11" w:rsidRDefault="008E257E">
      <w:pPr>
        <w:rPr>
          <w:rFonts w:asciiTheme="minorHAnsi" w:hAnsiTheme="minorHAnsi" w:cstheme="minorHAnsi"/>
        </w:rPr>
      </w:pPr>
    </w:p>
    <w:p w14:paraId="50EDC1B6" w14:textId="77777777" w:rsidR="008E257E" w:rsidRPr="00442A11" w:rsidRDefault="001F2E4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It’s great y</w:t>
      </w:r>
      <w:r w:rsidR="008E257E" w:rsidRPr="00442A11">
        <w:rPr>
          <w:rFonts w:asciiTheme="minorHAnsi" w:hAnsiTheme="minorHAnsi" w:cstheme="minorHAnsi"/>
        </w:rPr>
        <w:t>ou’ve expressed an inter</w:t>
      </w:r>
      <w:r>
        <w:rPr>
          <w:rFonts w:asciiTheme="minorHAnsi" w:hAnsiTheme="minorHAnsi" w:cstheme="minorHAnsi"/>
        </w:rPr>
        <w:t xml:space="preserve">est in studying </w:t>
      </w:r>
      <w:r w:rsidR="00D328FB">
        <w:rPr>
          <w:rFonts w:asciiTheme="minorHAnsi" w:hAnsiTheme="minorHAnsi" w:cstheme="minorHAnsi"/>
        </w:rPr>
        <w:t xml:space="preserve">English </w:t>
      </w:r>
      <w:r>
        <w:rPr>
          <w:rFonts w:asciiTheme="minorHAnsi" w:hAnsiTheme="minorHAnsi" w:cstheme="minorHAnsi"/>
        </w:rPr>
        <w:t>Literature at A</w:t>
      </w:r>
      <w:r w:rsidR="008E257E" w:rsidRPr="00442A11">
        <w:rPr>
          <w:rFonts w:asciiTheme="minorHAnsi" w:hAnsiTheme="minorHAnsi" w:cstheme="minorHAnsi"/>
        </w:rPr>
        <w:t xml:space="preserve"> Level</w:t>
      </w:r>
      <w:r w:rsidR="00D328FB">
        <w:rPr>
          <w:rFonts w:asciiTheme="minorHAnsi" w:hAnsiTheme="minorHAnsi" w:cstheme="minorHAnsi"/>
        </w:rPr>
        <w:t>.</w:t>
      </w:r>
      <w:r w:rsidR="008E257E" w:rsidRPr="00442A11">
        <w:rPr>
          <w:rFonts w:asciiTheme="minorHAnsi" w:hAnsiTheme="minorHAnsi" w:cstheme="minorHAnsi"/>
        </w:rPr>
        <w:t xml:space="preserve"> </w:t>
      </w:r>
    </w:p>
    <w:p w14:paraId="4C2D46FF" w14:textId="77777777" w:rsidR="008E257E" w:rsidRPr="00442A11" w:rsidRDefault="008E257E">
      <w:pPr>
        <w:rPr>
          <w:rFonts w:asciiTheme="minorHAnsi" w:hAnsiTheme="minorHAnsi" w:cstheme="minorHAnsi"/>
        </w:rPr>
      </w:pPr>
    </w:p>
    <w:p w14:paraId="0009835A" w14:textId="5BFA0725" w:rsidR="008E257E" w:rsidRDefault="008E257E">
      <w:pPr>
        <w:rPr>
          <w:rFonts w:asciiTheme="minorHAnsi" w:hAnsiTheme="minorHAnsi" w:cstheme="minorHAnsi"/>
        </w:rPr>
      </w:pPr>
      <w:r w:rsidRPr="00442A11">
        <w:rPr>
          <w:rFonts w:asciiTheme="minorHAnsi" w:hAnsiTheme="minorHAnsi" w:cstheme="minorHAnsi"/>
        </w:rPr>
        <w:t>If you’</w:t>
      </w:r>
      <w:r w:rsidR="008738A6">
        <w:rPr>
          <w:rFonts w:asciiTheme="minorHAnsi" w:hAnsiTheme="minorHAnsi" w:cstheme="minorHAnsi"/>
        </w:rPr>
        <w:t>re thinking of</w:t>
      </w:r>
      <w:r w:rsidRPr="00442A11">
        <w:rPr>
          <w:rFonts w:asciiTheme="minorHAnsi" w:hAnsiTheme="minorHAnsi" w:cstheme="minorHAnsi"/>
        </w:rPr>
        <w:t xml:space="preserve"> select</w:t>
      </w:r>
      <w:r w:rsidR="008738A6">
        <w:rPr>
          <w:rFonts w:asciiTheme="minorHAnsi" w:hAnsiTheme="minorHAnsi" w:cstheme="minorHAnsi"/>
        </w:rPr>
        <w:t>ing</w:t>
      </w:r>
      <w:r w:rsidRPr="00442A11">
        <w:rPr>
          <w:rFonts w:asciiTheme="minorHAnsi" w:hAnsiTheme="minorHAnsi" w:cstheme="minorHAnsi"/>
        </w:rPr>
        <w:t xml:space="preserve"> this course, we’re hoping that you’re already an avid reader or would like to become one!  With this in mind, </w:t>
      </w:r>
      <w:r w:rsidR="00107119">
        <w:rPr>
          <w:rFonts w:asciiTheme="minorHAnsi" w:hAnsiTheme="minorHAnsi" w:cstheme="minorHAnsi"/>
        </w:rPr>
        <w:t xml:space="preserve">we’d like you to have a </w:t>
      </w:r>
      <w:r w:rsidR="00273015">
        <w:rPr>
          <w:rFonts w:asciiTheme="minorHAnsi" w:hAnsiTheme="minorHAnsi" w:cstheme="minorHAnsi"/>
        </w:rPr>
        <w:t xml:space="preserve">go at </w:t>
      </w:r>
      <w:r w:rsidRPr="00442A11">
        <w:rPr>
          <w:rFonts w:asciiTheme="minorHAnsi" w:hAnsiTheme="minorHAnsi" w:cstheme="minorHAnsi"/>
        </w:rPr>
        <w:t xml:space="preserve">reading </w:t>
      </w:r>
      <w:r w:rsidR="00107119">
        <w:rPr>
          <w:rFonts w:asciiTheme="minorHAnsi" w:hAnsiTheme="minorHAnsi" w:cstheme="minorHAnsi"/>
        </w:rPr>
        <w:t>the texts</w:t>
      </w:r>
      <w:r w:rsidRPr="00442A11">
        <w:rPr>
          <w:rFonts w:asciiTheme="minorHAnsi" w:hAnsiTheme="minorHAnsi" w:cstheme="minorHAnsi"/>
        </w:rPr>
        <w:t xml:space="preserve"> listed below over the summe</w:t>
      </w:r>
      <w:r w:rsidR="00107119">
        <w:rPr>
          <w:rFonts w:asciiTheme="minorHAnsi" w:hAnsiTheme="minorHAnsi" w:cstheme="minorHAnsi"/>
        </w:rPr>
        <w:t>r</w:t>
      </w:r>
      <w:r w:rsidRPr="00442A11">
        <w:rPr>
          <w:rFonts w:asciiTheme="minorHAnsi" w:hAnsiTheme="minorHAnsi" w:cstheme="minorHAnsi"/>
        </w:rPr>
        <w:t>.</w:t>
      </w:r>
    </w:p>
    <w:p w14:paraId="0800B797" w14:textId="77777777" w:rsidR="001F2E4D" w:rsidRDefault="001F2E4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D328FB" w14:paraId="271A35B3" w14:textId="77777777" w:rsidTr="00D328FB">
        <w:tc>
          <w:tcPr>
            <w:tcW w:w="4261" w:type="dxa"/>
          </w:tcPr>
          <w:p w14:paraId="1E8FCF8F" w14:textId="77777777" w:rsidR="00D328FB" w:rsidRDefault="00D328FB" w:rsidP="00442A1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Pre-2000</w:t>
            </w:r>
          </w:p>
        </w:tc>
        <w:tc>
          <w:tcPr>
            <w:tcW w:w="4261" w:type="dxa"/>
          </w:tcPr>
          <w:p w14:paraId="0E1A6ED2" w14:textId="77777777" w:rsidR="00D328FB" w:rsidRDefault="00D328FB" w:rsidP="00442A1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Post-2000</w:t>
            </w:r>
          </w:p>
        </w:tc>
      </w:tr>
      <w:tr w:rsidR="00D328FB" w14:paraId="1175553A" w14:textId="77777777" w:rsidTr="00D328FB">
        <w:tc>
          <w:tcPr>
            <w:tcW w:w="4261" w:type="dxa"/>
          </w:tcPr>
          <w:p w14:paraId="338ACB7A" w14:textId="77777777" w:rsidR="00D328FB" w:rsidRDefault="00D328FB" w:rsidP="00442A11">
            <w:pPr>
              <w:jc w:val="center"/>
              <w:rPr>
                <w:rFonts w:asciiTheme="minorHAnsi" w:hAnsiTheme="minorHAnsi" w:cstheme="minorHAnsi"/>
              </w:rPr>
            </w:pPr>
          </w:p>
          <w:p w14:paraId="6EACCAAE" w14:textId="77777777" w:rsidR="00D328FB" w:rsidRDefault="00D328FB" w:rsidP="00442A1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Room With a View – E.M. Forster</w:t>
            </w:r>
          </w:p>
          <w:p w14:paraId="6DDF8404" w14:textId="77777777" w:rsidR="00D328FB" w:rsidRDefault="00D328FB" w:rsidP="00BD76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1" w:type="dxa"/>
          </w:tcPr>
          <w:p w14:paraId="32D86C63" w14:textId="77777777" w:rsidR="00D328FB" w:rsidRDefault="00D328FB" w:rsidP="00442A11">
            <w:pPr>
              <w:jc w:val="center"/>
              <w:rPr>
                <w:rFonts w:asciiTheme="minorHAnsi" w:hAnsiTheme="minorHAnsi" w:cstheme="minorHAnsi"/>
              </w:rPr>
            </w:pPr>
          </w:p>
          <w:p w14:paraId="5A768FBE" w14:textId="66AD2162" w:rsidR="00D328FB" w:rsidRDefault="00107119" w:rsidP="0010711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Girls – Emma Cline</w:t>
            </w:r>
          </w:p>
        </w:tc>
      </w:tr>
    </w:tbl>
    <w:p w14:paraId="5D534672" w14:textId="77777777" w:rsidR="00D328FB" w:rsidRDefault="00D328FB" w:rsidP="00D328FB">
      <w:pPr>
        <w:rPr>
          <w:rFonts w:asciiTheme="minorHAnsi" w:hAnsiTheme="minorHAnsi" w:cstheme="minorHAnsi"/>
        </w:rPr>
      </w:pPr>
    </w:p>
    <w:p w14:paraId="5EC25BFA" w14:textId="77777777" w:rsidR="00D328FB" w:rsidRDefault="00D328FB" w:rsidP="00D328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One reason we’ve asked you to read over the summer is</w:t>
      </w:r>
      <w:r w:rsidR="00760404">
        <w:rPr>
          <w:rFonts w:asciiTheme="minorHAnsi" w:hAnsiTheme="minorHAnsi" w:cstheme="minorHAnsi"/>
        </w:rPr>
        <w:t>, to get the most out of</w:t>
      </w:r>
      <w:r w:rsidR="00261681">
        <w:rPr>
          <w:rFonts w:asciiTheme="minorHAnsi" w:hAnsiTheme="minorHAnsi" w:cstheme="minorHAnsi"/>
        </w:rPr>
        <w:t xml:space="preserve"> </w:t>
      </w:r>
      <w:r w:rsidRPr="00442A11">
        <w:rPr>
          <w:rFonts w:asciiTheme="minorHAnsi" w:hAnsiTheme="minorHAnsi" w:cstheme="minorHAnsi"/>
        </w:rPr>
        <w:t>lessons, it would be beneficial if you had an understanding of key texts and where they fit in to what we study and how they may have influenced other writers.</w:t>
      </w:r>
      <w:r w:rsidR="007604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Another reason it that when we come to prepare for the coursework element of the</w:t>
      </w:r>
      <w:r w:rsidR="00760404">
        <w:rPr>
          <w:rFonts w:asciiTheme="minorHAnsi" w:hAnsiTheme="minorHAnsi" w:cstheme="minorHAnsi"/>
        </w:rPr>
        <w:t xml:space="preserve"> A Level</w:t>
      </w:r>
      <w:r>
        <w:rPr>
          <w:rFonts w:asciiTheme="minorHAnsi" w:hAnsiTheme="minorHAnsi" w:cstheme="minorHAnsi"/>
        </w:rPr>
        <w:t>, you could use these texts as your choices.</w:t>
      </w:r>
      <w:r w:rsidRPr="00442A11">
        <w:rPr>
          <w:rFonts w:asciiTheme="minorHAnsi" w:hAnsiTheme="minorHAnsi" w:cstheme="minorHAnsi"/>
        </w:rPr>
        <w:t xml:space="preserve">  </w:t>
      </w:r>
    </w:p>
    <w:p w14:paraId="614F7A7B" w14:textId="77777777" w:rsidR="004341B1" w:rsidRDefault="004341B1" w:rsidP="00D328FB">
      <w:pPr>
        <w:rPr>
          <w:rFonts w:asciiTheme="minorHAnsi" w:hAnsiTheme="minorHAnsi" w:cstheme="minorHAnsi"/>
        </w:rPr>
      </w:pPr>
    </w:p>
    <w:p w14:paraId="411AB9C5" w14:textId="77777777" w:rsidR="004341B1" w:rsidRPr="00442A11" w:rsidRDefault="004341B1" w:rsidP="00D328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don’t fancy either of these, use the </w:t>
      </w:r>
      <w:r w:rsidR="00F3394C">
        <w:rPr>
          <w:rFonts w:asciiTheme="minorHAnsi" w:hAnsiTheme="minorHAnsi" w:cstheme="minorHAnsi"/>
        </w:rPr>
        <w:t>Summer Reading L</w:t>
      </w:r>
      <w:r>
        <w:rPr>
          <w:rFonts w:asciiTheme="minorHAnsi" w:hAnsiTheme="minorHAnsi" w:cstheme="minorHAnsi"/>
        </w:rPr>
        <w:t>ist to give you some other ideas.</w:t>
      </w:r>
    </w:p>
    <w:p w14:paraId="3955826C" w14:textId="77777777" w:rsidR="007B1AD7" w:rsidRPr="00442A11" w:rsidRDefault="007B1AD7" w:rsidP="00442A11">
      <w:pPr>
        <w:jc w:val="center"/>
        <w:rPr>
          <w:rFonts w:asciiTheme="minorHAnsi" w:hAnsiTheme="minorHAnsi" w:cstheme="minorHAnsi"/>
        </w:rPr>
      </w:pPr>
    </w:p>
    <w:p w14:paraId="20794A7E" w14:textId="77777777" w:rsidR="008E257E" w:rsidRPr="00442A11" w:rsidRDefault="008E257E">
      <w:pPr>
        <w:rPr>
          <w:rFonts w:asciiTheme="minorHAnsi" w:hAnsiTheme="minorHAnsi" w:cstheme="minorHAnsi"/>
        </w:rPr>
      </w:pPr>
      <w:r w:rsidRPr="00442A11">
        <w:rPr>
          <w:rFonts w:asciiTheme="minorHAnsi" w:hAnsiTheme="minorHAnsi" w:cstheme="minorHAnsi"/>
        </w:rPr>
        <w:t>We look forwar</w:t>
      </w:r>
      <w:r w:rsidR="001F2E4D">
        <w:rPr>
          <w:rFonts w:asciiTheme="minorHAnsi" w:hAnsiTheme="minorHAnsi" w:cstheme="minorHAnsi"/>
        </w:rPr>
        <w:t>d to hearing your views on the novels you have read</w:t>
      </w:r>
      <w:r w:rsidRPr="00442A11">
        <w:rPr>
          <w:rFonts w:asciiTheme="minorHAnsi" w:hAnsiTheme="minorHAnsi" w:cstheme="minorHAnsi"/>
        </w:rPr>
        <w:t xml:space="preserve"> in September.</w:t>
      </w:r>
    </w:p>
    <w:p w14:paraId="682B94C5" w14:textId="77777777" w:rsidR="008E257E" w:rsidRPr="00442A11" w:rsidRDefault="008E257E">
      <w:pPr>
        <w:rPr>
          <w:rFonts w:asciiTheme="minorHAnsi" w:hAnsiTheme="minorHAnsi" w:cstheme="minorHAnsi"/>
        </w:rPr>
      </w:pPr>
    </w:p>
    <w:p w14:paraId="6AF730F7" w14:textId="77777777" w:rsidR="008E257E" w:rsidRDefault="00383E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English Department.</w:t>
      </w:r>
    </w:p>
    <w:p w14:paraId="281E670C" w14:textId="77777777" w:rsidR="00FF240C" w:rsidRDefault="00FF240C">
      <w:pPr>
        <w:rPr>
          <w:rFonts w:asciiTheme="minorHAnsi" w:hAnsiTheme="minorHAnsi" w:cstheme="minorHAnsi"/>
        </w:rPr>
      </w:pPr>
    </w:p>
    <w:p w14:paraId="3163FFD1" w14:textId="77777777" w:rsidR="00FF240C" w:rsidRDefault="00FF240C">
      <w:pPr>
        <w:rPr>
          <w:rFonts w:asciiTheme="minorHAnsi" w:hAnsiTheme="minorHAnsi" w:cstheme="minorHAnsi"/>
        </w:rPr>
      </w:pPr>
    </w:p>
    <w:p w14:paraId="6459C133" w14:textId="2759812E" w:rsidR="00383EE5" w:rsidRDefault="00FF240C" w:rsidP="00FF240C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6255BE48" wp14:editId="0E71BA8F">
            <wp:extent cx="1060631" cy="1627632"/>
            <wp:effectExtent l="19050" t="19050" r="25400" b="10795"/>
            <wp:docPr id="2" name="Picture 2" descr="A Thousand Splendid Suns by Khaled Hosse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Thousand Splendid Suns by Khaled Hossein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08" cy="164294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0EB0BA" wp14:editId="1A9EB2EE">
            <wp:extent cx="1052816" cy="1627632"/>
            <wp:effectExtent l="19050" t="19050" r="14605" b="10795"/>
            <wp:docPr id="4" name="Picture 4" descr="Image result for a room with a view front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 room with a view front cov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999" cy="167738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430264" wp14:editId="06BF9D6F">
            <wp:extent cx="1055370" cy="1627083"/>
            <wp:effectExtent l="19050" t="19050" r="11430" b="11430"/>
            <wp:docPr id="5" name="Picture 5" descr="The Handmaid's 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Handmaid's Ta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391" cy="166565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075C68" wp14:editId="3570B449">
            <wp:extent cx="1060450" cy="1613039"/>
            <wp:effectExtent l="19050" t="19050" r="25400" b="25400"/>
            <wp:docPr id="6" name="Picture 6" descr="Image result for brick lane front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rick lane front cov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35" cy="16817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FBD7B68" w14:textId="13341961" w:rsidR="00FA27EE" w:rsidRDefault="00FA27EE" w:rsidP="00FF240C">
      <w:pPr>
        <w:jc w:val="center"/>
        <w:rPr>
          <w:rFonts w:asciiTheme="minorHAnsi" w:hAnsiTheme="minorHAnsi" w:cstheme="minorHAnsi"/>
        </w:rPr>
      </w:pPr>
    </w:p>
    <w:p w14:paraId="5E380F15" w14:textId="77777777" w:rsidR="00FA27EE" w:rsidRDefault="00FA27EE">
      <w:pPr>
        <w:rPr>
          <w:b/>
        </w:rPr>
      </w:pPr>
      <w:r>
        <w:rPr>
          <w:b/>
        </w:rPr>
        <w:br w:type="page"/>
      </w:r>
    </w:p>
    <w:p w14:paraId="621246E5" w14:textId="7236B833" w:rsidR="00FA27EE" w:rsidRDefault="00FA27EE">
      <w:pPr>
        <w:rPr>
          <w:b/>
        </w:rPr>
      </w:pPr>
    </w:p>
    <w:p w14:paraId="7A35F513" w14:textId="2AA89230" w:rsidR="00FA27EE" w:rsidRPr="00FA27EE" w:rsidRDefault="00FA27EE" w:rsidP="00FA27EE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FA27EE">
        <w:rPr>
          <w:rFonts w:ascii="Calibri" w:eastAsia="Calibri" w:hAnsi="Calibri"/>
          <w:b/>
          <w:sz w:val="22"/>
          <w:szCs w:val="22"/>
          <w:lang w:eastAsia="en-US"/>
        </w:rPr>
        <w:t xml:space="preserve">A Level English Literature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Suggestions for </w:t>
      </w:r>
      <w:r w:rsidRPr="00FA27EE">
        <w:rPr>
          <w:rFonts w:ascii="Calibri" w:eastAsia="Calibri" w:hAnsi="Calibri"/>
          <w:b/>
          <w:sz w:val="22"/>
          <w:szCs w:val="22"/>
          <w:lang w:eastAsia="en-US"/>
        </w:rPr>
        <w:t>Reading</w:t>
      </w:r>
    </w:p>
    <w:p w14:paraId="0307CD39" w14:textId="77777777" w:rsidR="00FA27EE" w:rsidRPr="00FA27EE" w:rsidRDefault="00FA27EE" w:rsidP="00FA27EE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FA27EE">
        <w:rPr>
          <w:rFonts w:ascii="Calibri" w:eastAsia="Calibri" w:hAnsi="Calibri"/>
          <w:b/>
          <w:sz w:val="22"/>
          <w:szCs w:val="22"/>
          <w:lang w:eastAsia="en-US"/>
        </w:rPr>
        <w:t>Have a think about which types of books you’ve enjoyed in the past or which genre you tend to go for and see which from this list you’d like to read – maybe go for something different.</w:t>
      </w:r>
    </w:p>
    <w:p w14:paraId="5D58A5CC" w14:textId="77777777" w:rsidR="00FA27EE" w:rsidRPr="00FA27EE" w:rsidRDefault="00FA27EE" w:rsidP="00FA27E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A27EE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95126FF" wp14:editId="4951D6AF">
            <wp:simplePos x="0" y="0"/>
            <wp:positionH relativeFrom="margin">
              <wp:posOffset>3355497</wp:posOffset>
            </wp:positionH>
            <wp:positionV relativeFrom="margin">
              <wp:posOffset>766371</wp:posOffset>
            </wp:positionV>
            <wp:extent cx="1067435" cy="1739265"/>
            <wp:effectExtent l="0" t="0" r="0" b="0"/>
            <wp:wrapSquare wrapText="bothSides"/>
            <wp:docPr id="10" name="Picture 10" descr="Image result for a room with a view front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 room with a view front cov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27EE">
        <w:rPr>
          <w:rFonts w:ascii="Calibri" w:eastAsia="Calibri" w:hAnsi="Calibri"/>
          <w:sz w:val="22"/>
          <w:szCs w:val="22"/>
          <w:lang w:eastAsia="en-US"/>
        </w:rPr>
        <w:t>Pride and Prejudice – Jane Austen (1813)</w:t>
      </w:r>
    </w:p>
    <w:p w14:paraId="2CDD75C1" w14:textId="77777777" w:rsidR="00FA27EE" w:rsidRPr="00FA27EE" w:rsidRDefault="00FA27EE" w:rsidP="00FA27E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A27EE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3A5CD71" wp14:editId="6AC74808">
            <wp:simplePos x="0" y="0"/>
            <wp:positionH relativeFrom="margin">
              <wp:posOffset>5083117</wp:posOffset>
            </wp:positionH>
            <wp:positionV relativeFrom="margin">
              <wp:posOffset>1252451</wp:posOffset>
            </wp:positionV>
            <wp:extent cx="1080135" cy="1543050"/>
            <wp:effectExtent l="0" t="0" r="5715" b="0"/>
            <wp:wrapSquare wrapText="bothSides"/>
            <wp:docPr id="1" name="Picture 1" descr="Image result for pride and prejudice front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ide and prejudice front cov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27EE">
        <w:rPr>
          <w:rFonts w:ascii="Calibri" w:eastAsia="Calibri" w:hAnsi="Calibri"/>
          <w:sz w:val="22"/>
          <w:szCs w:val="22"/>
          <w:lang w:eastAsia="en-US"/>
        </w:rPr>
        <w:t>Jane Eyre – Charlotte Bronte (1847)</w:t>
      </w:r>
    </w:p>
    <w:p w14:paraId="46FB3425" w14:textId="77777777" w:rsidR="00FA27EE" w:rsidRPr="00FA27EE" w:rsidRDefault="00FA27EE" w:rsidP="00FA27E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A27EE">
        <w:rPr>
          <w:rFonts w:ascii="Calibri" w:eastAsia="Calibri" w:hAnsi="Calibri"/>
          <w:sz w:val="22"/>
          <w:szCs w:val="22"/>
          <w:lang w:eastAsia="en-US"/>
        </w:rPr>
        <w:t xml:space="preserve">Wuthering Heights – Emily Bronte (1847) </w:t>
      </w:r>
    </w:p>
    <w:p w14:paraId="2E0C50C6" w14:textId="77777777" w:rsidR="00FA27EE" w:rsidRPr="00FA27EE" w:rsidRDefault="00FA27EE" w:rsidP="00FA27E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A27EE">
        <w:rPr>
          <w:rFonts w:ascii="Calibri" w:eastAsia="Calibri" w:hAnsi="Calibri"/>
          <w:sz w:val="22"/>
          <w:szCs w:val="22"/>
          <w:lang w:eastAsia="en-US"/>
        </w:rPr>
        <w:t>The Scarlet Letter – Nathaniel Hawthorne (1850)</w:t>
      </w:r>
    </w:p>
    <w:p w14:paraId="298393E6" w14:textId="77777777" w:rsidR="00FA27EE" w:rsidRPr="00FA27EE" w:rsidRDefault="00FA27EE" w:rsidP="00FA27E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A27EE">
        <w:rPr>
          <w:rFonts w:ascii="Calibri" w:eastAsia="Calibri" w:hAnsi="Calibri"/>
          <w:sz w:val="22"/>
          <w:szCs w:val="22"/>
          <w:lang w:eastAsia="en-US"/>
        </w:rPr>
        <w:t xml:space="preserve">Great Expectations – Charles Dickens (1861) </w:t>
      </w:r>
    </w:p>
    <w:p w14:paraId="37CD9B79" w14:textId="77777777" w:rsidR="00FA27EE" w:rsidRPr="00FA27EE" w:rsidRDefault="00FA27EE" w:rsidP="00FA27E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A27EE">
        <w:rPr>
          <w:rFonts w:ascii="Calibri" w:eastAsia="Calibri" w:hAnsi="Calibri"/>
          <w:sz w:val="22"/>
          <w:szCs w:val="22"/>
          <w:lang w:eastAsia="en-US"/>
        </w:rPr>
        <w:t xml:space="preserve">Silas </w:t>
      </w:r>
      <w:proofErr w:type="spellStart"/>
      <w:r w:rsidRPr="00FA27EE">
        <w:rPr>
          <w:rFonts w:ascii="Calibri" w:eastAsia="Calibri" w:hAnsi="Calibri"/>
          <w:sz w:val="22"/>
          <w:szCs w:val="22"/>
          <w:lang w:eastAsia="en-US"/>
        </w:rPr>
        <w:t>Marner</w:t>
      </w:r>
      <w:proofErr w:type="spellEnd"/>
      <w:r w:rsidRPr="00FA27EE">
        <w:rPr>
          <w:rFonts w:ascii="Calibri" w:eastAsia="Calibri" w:hAnsi="Calibri"/>
          <w:sz w:val="22"/>
          <w:szCs w:val="22"/>
          <w:lang w:eastAsia="en-US"/>
        </w:rPr>
        <w:t xml:space="preserve"> – George Elliot (1861)</w:t>
      </w:r>
      <w:r w:rsidRPr="00FA27EE">
        <w:rPr>
          <w:rFonts w:ascii="Calibri" w:eastAsia="Calibri" w:hAnsi="Calibri"/>
          <w:noProof/>
          <w:sz w:val="22"/>
          <w:szCs w:val="22"/>
        </w:rPr>
        <w:t xml:space="preserve"> </w:t>
      </w:r>
    </w:p>
    <w:p w14:paraId="65D23E48" w14:textId="77777777" w:rsidR="00FA27EE" w:rsidRPr="00FA27EE" w:rsidRDefault="00FA27EE" w:rsidP="00FA27E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A27EE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A234EE4" wp14:editId="379687ED">
            <wp:simplePos x="0" y="0"/>
            <wp:positionH relativeFrom="margin">
              <wp:posOffset>3317702</wp:posOffset>
            </wp:positionH>
            <wp:positionV relativeFrom="margin">
              <wp:posOffset>2666274</wp:posOffset>
            </wp:positionV>
            <wp:extent cx="1052830" cy="1626870"/>
            <wp:effectExtent l="0" t="0" r="0" b="0"/>
            <wp:wrapSquare wrapText="bothSides"/>
            <wp:docPr id="3" name="Picture 3" descr="Image result for nineteen eighty four front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nineteen eighty four front cov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27EE">
        <w:rPr>
          <w:rFonts w:ascii="Calibri" w:eastAsia="Calibri" w:hAnsi="Calibri"/>
          <w:sz w:val="22"/>
          <w:szCs w:val="22"/>
          <w:lang w:eastAsia="en-US"/>
        </w:rPr>
        <w:t>The Picture of Dorian Gray – Oscar Wilde (1890)</w:t>
      </w:r>
    </w:p>
    <w:p w14:paraId="4DAC3B61" w14:textId="77777777" w:rsidR="00FA27EE" w:rsidRPr="00FA27EE" w:rsidRDefault="00FA27EE" w:rsidP="00FA27E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A27EE">
        <w:rPr>
          <w:rFonts w:ascii="Calibri" w:eastAsia="Calibri" w:hAnsi="Calibri"/>
          <w:sz w:val="22"/>
          <w:szCs w:val="22"/>
          <w:lang w:eastAsia="en-US"/>
        </w:rPr>
        <w:t xml:space="preserve">Tess of the D’Urbervilles - Thomas Hardy (1891) </w:t>
      </w:r>
    </w:p>
    <w:p w14:paraId="636ECF4E" w14:textId="77777777" w:rsidR="00FA27EE" w:rsidRPr="00FA27EE" w:rsidRDefault="00FA27EE" w:rsidP="00FA27E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A27EE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24E955C2" wp14:editId="268BB1F8">
            <wp:simplePos x="0" y="0"/>
            <wp:positionH relativeFrom="margin">
              <wp:posOffset>4957255</wp:posOffset>
            </wp:positionH>
            <wp:positionV relativeFrom="margin">
              <wp:posOffset>3313793</wp:posOffset>
            </wp:positionV>
            <wp:extent cx="1215390" cy="1828800"/>
            <wp:effectExtent l="0" t="0" r="3810" b="0"/>
            <wp:wrapSquare wrapText="bothSides"/>
            <wp:docPr id="11" name="Picture 11" descr="Image result for one flew over the cuckoos nest front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one flew over the cuckoos nest front cov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27EE">
        <w:rPr>
          <w:rFonts w:ascii="Calibri" w:eastAsia="Calibri" w:hAnsi="Calibri"/>
          <w:sz w:val="22"/>
          <w:szCs w:val="22"/>
          <w:lang w:eastAsia="en-US"/>
        </w:rPr>
        <w:t xml:space="preserve">A Room </w:t>
      </w:r>
      <w:proofErr w:type="gramStart"/>
      <w:r w:rsidRPr="00FA27EE">
        <w:rPr>
          <w:rFonts w:ascii="Calibri" w:eastAsia="Calibri" w:hAnsi="Calibri"/>
          <w:sz w:val="22"/>
          <w:szCs w:val="22"/>
          <w:lang w:eastAsia="en-US"/>
        </w:rPr>
        <w:t>With</w:t>
      </w:r>
      <w:proofErr w:type="gramEnd"/>
      <w:r w:rsidRPr="00FA27EE">
        <w:rPr>
          <w:rFonts w:ascii="Calibri" w:eastAsia="Calibri" w:hAnsi="Calibri"/>
          <w:sz w:val="22"/>
          <w:szCs w:val="22"/>
          <w:lang w:eastAsia="en-US"/>
        </w:rPr>
        <w:t xml:space="preserve"> a View – E. M. Forster (1908)</w:t>
      </w:r>
    </w:p>
    <w:p w14:paraId="2D13BFB9" w14:textId="77777777" w:rsidR="00FA27EE" w:rsidRPr="00FA27EE" w:rsidRDefault="00FA27EE" w:rsidP="00FA27E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A27EE">
        <w:rPr>
          <w:rFonts w:ascii="Calibri" w:eastAsia="Calibri" w:hAnsi="Calibri"/>
          <w:sz w:val="22"/>
          <w:szCs w:val="22"/>
          <w:lang w:eastAsia="en-US"/>
        </w:rPr>
        <w:t>The Age of Innocence – Edith Wharton (1920)</w:t>
      </w:r>
    </w:p>
    <w:p w14:paraId="69AEF49F" w14:textId="77777777" w:rsidR="00FA27EE" w:rsidRPr="00FA27EE" w:rsidRDefault="00FA27EE" w:rsidP="00FA27E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A27EE">
        <w:rPr>
          <w:rFonts w:ascii="Calibri" w:eastAsia="Calibri" w:hAnsi="Calibri"/>
          <w:sz w:val="22"/>
          <w:szCs w:val="22"/>
          <w:lang w:eastAsia="en-US"/>
        </w:rPr>
        <w:t>The Great Gatsby – F. Scott Fitzgerald (1925)</w:t>
      </w:r>
    </w:p>
    <w:p w14:paraId="77EB5E7C" w14:textId="77777777" w:rsidR="00FA27EE" w:rsidRPr="00FA27EE" w:rsidRDefault="00FA27EE" w:rsidP="00FA27E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A27EE">
        <w:rPr>
          <w:rFonts w:ascii="Calibri" w:eastAsia="Calibri" w:hAnsi="Calibri"/>
          <w:sz w:val="22"/>
          <w:szCs w:val="22"/>
          <w:lang w:eastAsia="en-US"/>
        </w:rPr>
        <w:t>Brideshead Revisited – Evelyn Waugh (1945)</w:t>
      </w:r>
    </w:p>
    <w:p w14:paraId="1B94BC60" w14:textId="77777777" w:rsidR="00FA27EE" w:rsidRPr="00FA27EE" w:rsidRDefault="00FA27EE" w:rsidP="00FA27E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A27EE">
        <w:rPr>
          <w:rFonts w:ascii="Calibri" w:eastAsia="Calibri" w:hAnsi="Calibri"/>
          <w:sz w:val="22"/>
          <w:szCs w:val="22"/>
          <w:lang w:eastAsia="en-US"/>
        </w:rPr>
        <w:t>Nineteen Eighty-Four – George Orwell (1949)</w:t>
      </w:r>
    </w:p>
    <w:p w14:paraId="340B7622" w14:textId="77777777" w:rsidR="00FA27EE" w:rsidRPr="00FA27EE" w:rsidRDefault="00FA27EE" w:rsidP="00FA27E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A27EE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8373D4D" wp14:editId="29D58D58">
            <wp:simplePos x="0" y="0"/>
            <wp:positionH relativeFrom="margin">
              <wp:posOffset>3624580</wp:posOffset>
            </wp:positionH>
            <wp:positionV relativeFrom="margin">
              <wp:posOffset>4847590</wp:posOffset>
            </wp:positionV>
            <wp:extent cx="1155700" cy="1737995"/>
            <wp:effectExtent l="0" t="0" r="6350" b="0"/>
            <wp:wrapSquare wrapText="bothSides"/>
            <wp:docPr id="9" name="Picture 9" descr="Image result for the bell jar front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the bell jar front cov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27EE">
        <w:rPr>
          <w:rFonts w:ascii="Calibri" w:eastAsia="Calibri" w:hAnsi="Calibri"/>
          <w:sz w:val="22"/>
          <w:szCs w:val="22"/>
          <w:lang w:eastAsia="en-US"/>
        </w:rPr>
        <w:t>One Flew Over the Cuckoo’s Nest – Ken Kasey (1962)</w:t>
      </w:r>
    </w:p>
    <w:p w14:paraId="36BFC63A" w14:textId="77777777" w:rsidR="00FA27EE" w:rsidRPr="00FA27EE" w:rsidRDefault="00FA27EE" w:rsidP="00FA27E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A27EE">
        <w:rPr>
          <w:rFonts w:ascii="Calibri" w:eastAsia="Calibri" w:hAnsi="Calibri"/>
          <w:sz w:val="22"/>
          <w:szCs w:val="22"/>
          <w:lang w:eastAsia="en-US"/>
        </w:rPr>
        <w:t>The Bell Jar – Sylvia Plath (1963)</w:t>
      </w:r>
    </w:p>
    <w:p w14:paraId="76246AAC" w14:textId="77777777" w:rsidR="00FA27EE" w:rsidRPr="00FA27EE" w:rsidRDefault="00FA27EE" w:rsidP="00FA27E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A27EE">
        <w:rPr>
          <w:rFonts w:ascii="Calibri" w:eastAsia="Calibri" w:hAnsi="Calibri"/>
          <w:sz w:val="22"/>
          <w:szCs w:val="22"/>
          <w:lang w:eastAsia="en-US"/>
        </w:rPr>
        <w:t>The Wide Sargasso Sea – Jean Rhys (1966)</w:t>
      </w:r>
      <w:r w:rsidRPr="00FA27EE">
        <w:rPr>
          <w:rFonts w:ascii="Calibri" w:eastAsia="Calibri" w:hAnsi="Calibri"/>
          <w:noProof/>
          <w:sz w:val="22"/>
          <w:szCs w:val="22"/>
        </w:rPr>
        <w:t xml:space="preserve"> </w:t>
      </w:r>
    </w:p>
    <w:p w14:paraId="6E1D2CE3" w14:textId="4E500FAD" w:rsidR="00FA27EE" w:rsidRPr="00FA27EE" w:rsidRDefault="00FA27EE" w:rsidP="00FA27E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A27EE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21442C2D" wp14:editId="23C08ACD">
            <wp:simplePos x="0" y="0"/>
            <wp:positionH relativeFrom="margin">
              <wp:posOffset>5286375</wp:posOffset>
            </wp:positionH>
            <wp:positionV relativeFrom="margin">
              <wp:posOffset>5602605</wp:posOffset>
            </wp:positionV>
            <wp:extent cx="1268730" cy="1945640"/>
            <wp:effectExtent l="0" t="0" r="7620" b="0"/>
            <wp:wrapSquare wrapText="bothSides"/>
            <wp:docPr id="14" name="Picture 14" descr="Image result for the handmaid's tale  front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the handmaid's tale  front cov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27EE">
        <w:rPr>
          <w:rFonts w:ascii="Calibri" w:eastAsia="Calibri" w:hAnsi="Calibri"/>
          <w:sz w:val="22"/>
          <w:szCs w:val="22"/>
          <w:lang w:eastAsia="en-US"/>
        </w:rPr>
        <w:t>The Handmaid’s Tale – Margaret Atwood (1985)</w:t>
      </w:r>
      <w:r w:rsidRPr="00FA27EE">
        <w:rPr>
          <w:rFonts w:ascii="Calibri" w:eastAsia="Calibri" w:hAnsi="Calibri"/>
          <w:noProof/>
          <w:sz w:val="22"/>
          <w:szCs w:val="22"/>
        </w:rPr>
        <w:t xml:space="preserve"> </w:t>
      </w:r>
    </w:p>
    <w:p w14:paraId="704FE996" w14:textId="317CC78F" w:rsidR="00FA27EE" w:rsidRPr="00FA27EE" w:rsidRDefault="00FA27EE" w:rsidP="00FA27E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A27EE">
        <w:rPr>
          <w:rFonts w:ascii="Calibri" w:eastAsia="Calibri" w:hAnsi="Calibri"/>
          <w:sz w:val="22"/>
          <w:szCs w:val="22"/>
          <w:lang w:eastAsia="en-US"/>
        </w:rPr>
        <w:t>Regeneration – Pat Barker (1991)</w:t>
      </w:r>
    </w:p>
    <w:p w14:paraId="44C119B3" w14:textId="1AC68E5C" w:rsidR="00FA27EE" w:rsidRPr="00FA27EE" w:rsidRDefault="00FA27EE" w:rsidP="00FA27E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A27EE">
        <w:rPr>
          <w:rFonts w:ascii="Calibri" w:eastAsia="Calibri" w:hAnsi="Calibri"/>
          <w:sz w:val="22"/>
          <w:szCs w:val="22"/>
          <w:lang w:eastAsia="en-US"/>
        </w:rPr>
        <w:t>Birdsong – Sebastian Faulks (1993)</w:t>
      </w:r>
    </w:p>
    <w:p w14:paraId="3F03CBC2" w14:textId="77777777" w:rsidR="00FA27EE" w:rsidRPr="00FA27EE" w:rsidRDefault="00FA27EE" w:rsidP="00FA27E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A27EE">
        <w:rPr>
          <w:rFonts w:ascii="Calibri" w:eastAsia="Calibri" w:hAnsi="Calibri"/>
          <w:sz w:val="22"/>
          <w:szCs w:val="22"/>
          <w:lang w:eastAsia="en-US"/>
        </w:rPr>
        <w:t>Enduring Love – Ian McEwan (1997)</w:t>
      </w:r>
    </w:p>
    <w:p w14:paraId="0FACA241" w14:textId="04C2E218" w:rsidR="00FA27EE" w:rsidRPr="00FA27EE" w:rsidRDefault="00FA27EE" w:rsidP="00FA27E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A27EE">
        <w:rPr>
          <w:rFonts w:ascii="Calibri" w:eastAsia="Calibri" w:hAnsi="Calibri"/>
          <w:sz w:val="22"/>
          <w:szCs w:val="22"/>
          <w:lang w:eastAsia="en-US"/>
        </w:rPr>
        <w:t>Life of Pi by Yann Martel (2001)</w:t>
      </w:r>
      <w:r w:rsidRPr="00FA27EE">
        <w:rPr>
          <w:rFonts w:ascii="Calibri" w:eastAsia="Calibri" w:hAnsi="Calibri"/>
          <w:noProof/>
          <w:sz w:val="22"/>
          <w:szCs w:val="22"/>
        </w:rPr>
        <w:t xml:space="preserve"> </w:t>
      </w:r>
    </w:p>
    <w:p w14:paraId="6CD943BE" w14:textId="43685303" w:rsidR="00FA27EE" w:rsidRPr="00FA27EE" w:rsidRDefault="00FA27EE" w:rsidP="00FA27E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A27EE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1BD12025" wp14:editId="618296B2">
            <wp:simplePos x="0" y="0"/>
            <wp:positionH relativeFrom="margin">
              <wp:posOffset>3357880</wp:posOffset>
            </wp:positionH>
            <wp:positionV relativeFrom="margin">
              <wp:posOffset>7139940</wp:posOffset>
            </wp:positionV>
            <wp:extent cx="1645920" cy="1805305"/>
            <wp:effectExtent l="0" t="0" r="0" b="4445"/>
            <wp:wrapSquare wrapText="bothSides"/>
            <wp:docPr id="12" name="Picture 12" descr="Image result for small island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ll island boo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27EE">
        <w:rPr>
          <w:rFonts w:ascii="Calibri" w:eastAsia="Calibri" w:hAnsi="Calibri"/>
          <w:sz w:val="22"/>
          <w:szCs w:val="22"/>
          <w:lang w:eastAsia="en-US"/>
        </w:rPr>
        <w:t>Brick Lane – Monica Ali (2003)</w:t>
      </w:r>
    </w:p>
    <w:p w14:paraId="6608CFB3" w14:textId="6EA3A2A3" w:rsidR="00FA27EE" w:rsidRPr="00FA27EE" w:rsidRDefault="00FA27EE" w:rsidP="00FA27E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A27EE">
        <w:rPr>
          <w:rFonts w:ascii="Calibri" w:eastAsia="Calibri" w:hAnsi="Calibri"/>
          <w:sz w:val="22"/>
          <w:szCs w:val="22"/>
          <w:lang w:eastAsia="en-US"/>
        </w:rPr>
        <w:t>Small Island by Andrew Levy (2004)</w:t>
      </w:r>
    </w:p>
    <w:p w14:paraId="7B14F3A5" w14:textId="77777777" w:rsidR="00FA27EE" w:rsidRPr="00FA27EE" w:rsidRDefault="00FA27EE" w:rsidP="00FA27E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A27EE">
        <w:rPr>
          <w:rFonts w:ascii="Calibri" w:eastAsia="Calibri" w:hAnsi="Calibri"/>
          <w:sz w:val="22"/>
          <w:szCs w:val="22"/>
          <w:lang w:eastAsia="en-US"/>
        </w:rPr>
        <w:t>Never Let Me Go – Kazuo Ishiguro (2005)</w:t>
      </w:r>
    </w:p>
    <w:p w14:paraId="6DD3F72D" w14:textId="77777777" w:rsidR="00FA27EE" w:rsidRPr="00FA27EE" w:rsidRDefault="00FA27EE" w:rsidP="00FA27E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A27EE">
        <w:rPr>
          <w:rFonts w:ascii="Calibri" w:eastAsia="Calibri" w:hAnsi="Calibri"/>
          <w:sz w:val="22"/>
          <w:szCs w:val="22"/>
          <w:lang w:eastAsia="en-US"/>
        </w:rPr>
        <w:t>Thousand Splendid Suns – Khaled Hosseini (2007)</w:t>
      </w:r>
    </w:p>
    <w:p w14:paraId="77BE6B76" w14:textId="77777777" w:rsidR="00FA27EE" w:rsidRPr="00FA27EE" w:rsidRDefault="00FA27EE" w:rsidP="00FA27E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A27EE">
        <w:rPr>
          <w:rFonts w:ascii="Calibri" w:eastAsia="Calibri" w:hAnsi="Calibri"/>
          <w:sz w:val="22"/>
          <w:szCs w:val="22"/>
          <w:lang w:eastAsia="en-US"/>
        </w:rPr>
        <w:t>The Book Thief - Markus Zusak (2008)</w:t>
      </w:r>
    </w:p>
    <w:p w14:paraId="5F2D8048" w14:textId="77777777" w:rsidR="00FA27EE" w:rsidRPr="00FA27EE" w:rsidRDefault="00FA27EE" w:rsidP="00FA27E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A27EE">
        <w:rPr>
          <w:rFonts w:ascii="Calibri" w:eastAsia="Calibri" w:hAnsi="Calibri"/>
          <w:sz w:val="22"/>
          <w:szCs w:val="22"/>
          <w:lang w:eastAsia="en-US"/>
        </w:rPr>
        <w:t>Half of a Yellow Sun - Chimamanda Ngozi Adichie (2006)</w:t>
      </w:r>
    </w:p>
    <w:p w14:paraId="6F9F3214" w14:textId="77777777" w:rsidR="00FA27EE" w:rsidRPr="00FA27EE" w:rsidRDefault="00FA27EE" w:rsidP="00FA27E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A27EE">
        <w:rPr>
          <w:rFonts w:ascii="Calibri" w:eastAsia="Calibri" w:hAnsi="Calibri"/>
          <w:sz w:val="22"/>
          <w:szCs w:val="22"/>
          <w:lang w:eastAsia="en-US"/>
        </w:rPr>
        <w:t>Cloud Atlas - David Mitchell (2004)</w:t>
      </w:r>
    </w:p>
    <w:p w14:paraId="50BE547C" w14:textId="77777777" w:rsidR="00FA27EE" w:rsidRPr="00FA27EE" w:rsidRDefault="00FA27EE" w:rsidP="00FF240C">
      <w:pPr>
        <w:jc w:val="center"/>
        <w:rPr>
          <w:rFonts w:asciiTheme="minorHAnsi" w:hAnsiTheme="minorHAnsi" w:cstheme="minorHAnsi"/>
        </w:rPr>
      </w:pPr>
    </w:p>
    <w:sectPr w:rsidR="00FA27EE" w:rsidRPr="00FA27EE" w:rsidSect="00FA27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AD7"/>
    <w:rsid w:val="00056989"/>
    <w:rsid w:val="00101FAD"/>
    <w:rsid w:val="00107119"/>
    <w:rsid w:val="0012223D"/>
    <w:rsid w:val="00126A56"/>
    <w:rsid w:val="00162F4A"/>
    <w:rsid w:val="001805D3"/>
    <w:rsid w:val="00195603"/>
    <w:rsid w:val="001961DA"/>
    <w:rsid w:val="001F2E4D"/>
    <w:rsid w:val="00261681"/>
    <w:rsid w:val="00273015"/>
    <w:rsid w:val="002A3F29"/>
    <w:rsid w:val="002A639C"/>
    <w:rsid w:val="002B3079"/>
    <w:rsid w:val="00383EE5"/>
    <w:rsid w:val="003F1BA5"/>
    <w:rsid w:val="0041382A"/>
    <w:rsid w:val="004341B1"/>
    <w:rsid w:val="004346C5"/>
    <w:rsid w:val="00442A11"/>
    <w:rsid w:val="004B291C"/>
    <w:rsid w:val="004C2CF2"/>
    <w:rsid w:val="00541E0B"/>
    <w:rsid w:val="00556AC7"/>
    <w:rsid w:val="00575B0E"/>
    <w:rsid w:val="00582DEA"/>
    <w:rsid w:val="00586D69"/>
    <w:rsid w:val="00592DCA"/>
    <w:rsid w:val="005E0626"/>
    <w:rsid w:val="005F03E5"/>
    <w:rsid w:val="005F476A"/>
    <w:rsid w:val="005F50CC"/>
    <w:rsid w:val="00600AAD"/>
    <w:rsid w:val="0066145A"/>
    <w:rsid w:val="006A1EA5"/>
    <w:rsid w:val="00734850"/>
    <w:rsid w:val="00760404"/>
    <w:rsid w:val="0078540A"/>
    <w:rsid w:val="00794361"/>
    <w:rsid w:val="007B1AD7"/>
    <w:rsid w:val="007D1B9F"/>
    <w:rsid w:val="008738A6"/>
    <w:rsid w:val="0089164F"/>
    <w:rsid w:val="008E257E"/>
    <w:rsid w:val="009102E1"/>
    <w:rsid w:val="009169D8"/>
    <w:rsid w:val="0095211B"/>
    <w:rsid w:val="00964453"/>
    <w:rsid w:val="00A1116F"/>
    <w:rsid w:val="00A9113D"/>
    <w:rsid w:val="00B06409"/>
    <w:rsid w:val="00BB53B0"/>
    <w:rsid w:val="00BD761C"/>
    <w:rsid w:val="00C26D83"/>
    <w:rsid w:val="00CB59C6"/>
    <w:rsid w:val="00D101C3"/>
    <w:rsid w:val="00D328FB"/>
    <w:rsid w:val="00E20ABB"/>
    <w:rsid w:val="00E5705E"/>
    <w:rsid w:val="00EA0BA8"/>
    <w:rsid w:val="00F0648A"/>
    <w:rsid w:val="00F3394C"/>
    <w:rsid w:val="00F73BB1"/>
    <w:rsid w:val="00F913BC"/>
    <w:rsid w:val="00FA27EE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CF44C0"/>
  <w15:docId w15:val="{199D4F63-1F21-4096-937B-A6A31A44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11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Kirby Grammar School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WKGS</dc:creator>
  <cp:keywords/>
  <dc:description/>
  <cp:lastModifiedBy>Miss J Macaulay</cp:lastModifiedBy>
  <cp:revision>2</cp:revision>
  <dcterms:created xsi:type="dcterms:W3CDTF">2021-07-06T11:39:00Z</dcterms:created>
  <dcterms:modified xsi:type="dcterms:W3CDTF">2021-07-06T11:39:00Z</dcterms:modified>
</cp:coreProperties>
</file>