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A5E84" w:rsidR="003A5E84" w:rsidP="003A5E84" w:rsidRDefault="003A5E84" w14:paraId="73B533C2" wp14:textId="77777777">
      <w:pPr>
        <w:shd w:val="clear" w:color="auto" w:fill="FFFFFF"/>
        <w:tabs>
          <w:tab w:val="left" w:pos="7836"/>
        </w:tabs>
        <w:spacing w:after="0" w:line="360" w:lineRule="atLeast"/>
        <w:textAlignment w:val="baseline"/>
        <w:rPr>
          <w:rFonts w:ascii="Helvetica" w:hAnsi="Helvetica" w:eastAsia="Times New Roman" w:cs="Helvetica"/>
          <w:b/>
          <w:color w:val="412878"/>
          <w:sz w:val="24"/>
          <w:szCs w:val="18"/>
          <w:lang w:eastAsia="en-GB"/>
        </w:rPr>
      </w:pPr>
      <w:r w:rsidRPr="003A5E84">
        <w:rPr>
          <w:rFonts w:ascii="Helvetica" w:hAnsi="Helvetica" w:eastAsia="Times New Roman" w:cs="Helvetica"/>
          <w:b/>
          <w:color w:val="412878"/>
          <w:sz w:val="28"/>
          <w:szCs w:val="18"/>
          <w:lang w:eastAsia="en-GB"/>
        </w:rPr>
        <w:t xml:space="preserve">AQA </w:t>
      </w:r>
      <w:proofErr w:type="spellStart"/>
      <w:r w:rsidRPr="003A5E84">
        <w:rPr>
          <w:rFonts w:ascii="Helvetica" w:hAnsi="Helvetica" w:eastAsia="Times New Roman" w:cs="Helvetica"/>
          <w:b/>
          <w:color w:val="412878"/>
          <w:sz w:val="28"/>
          <w:szCs w:val="18"/>
          <w:lang w:eastAsia="en-GB"/>
        </w:rPr>
        <w:t>A’level</w:t>
      </w:r>
      <w:proofErr w:type="spellEnd"/>
      <w:r w:rsidRPr="003A5E84">
        <w:rPr>
          <w:rFonts w:ascii="Helvetica" w:hAnsi="Helvetica" w:eastAsia="Times New Roman" w:cs="Helvetica"/>
          <w:b/>
          <w:color w:val="412878"/>
          <w:sz w:val="28"/>
          <w:szCs w:val="18"/>
          <w:lang w:eastAsia="en-GB"/>
        </w:rPr>
        <w:t xml:space="preserve"> Design and Technology: Fashion and Textiles (7562)</w:t>
      </w:r>
      <w:r>
        <w:rPr>
          <w:rFonts w:ascii="Helvetica" w:hAnsi="Helvetica" w:eastAsia="Times New Roman" w:cs="Helvetica"/>
          <w:b/>
          <w:color w:val="412878"/>
          <w:sz w:val="24"/>
          <w:szCs w:val="18"/>
          <w:lang w:eastAsia="en-GB"/>
        </w:rPr>
        <w:tab/>
      </w:r>
    </w:p>
    <w:p xmlns:wp14="http://schemas.microsoft.com/office/word/2010/wordml" w:rsidRPr="003A5E84" w:rsidR="003A5E84" w:rsidP="003A5E84" w:rsidRDefault="003A5E84" w14:paraId="6BD04AB5" wp14:textId="77777777">
      <w:pPr>
        <w:shd w:val="clear" w:color="auto" w:fill="FFFFFF"/>
        <w:spacing w:after="0" w:line="360" w:lineRule="atLeast"/>
        <w:textAlignment w:val="baseline"/>
        <w:rPr>
          <w:rFonts w:ascii="Helvetica" w:hAnsi="Helvetica" w:eastAsia="Times New Roman" w:cs="Helvetica"/>
          <w:b/>
          <w:color w:val="412878"/>
          <w:szCs w:val="18"/>
          <w:lang w:eastAsia="en-GB"/>
        </w:rPr>
      </w:pPr>
      <w:r w:rsidRPr="00FD4F27">
        <w:rPr>
          <w:rFonts w:ascii="Helvetica" w:hAnsi="Helvetica" w:eastAsia="Times New Roman" w:cs="Helvetica"/>
          <w:b/>
          <w:color w:val="412878"/>
          <w:szCs w:val="18"/>
          <w:lang w:eastAsia="en-GB"/>
        </w:rPr>
        <w:t>Design &amp; Make Challenge – starting summer term 2020</w:t>
      </w:r>
    </w:p>
    <w:p xmlns:wp14="http://schemas.microsoft.com/office/word/2010/wordml" w:rsidR="00FD4F27" w:rsidRDefault="003A5E84" w14:paraId="0D73B81E" wp14:textId="77777777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Students will be required to undertake a small-scale design, make and evaluate project in response to a realistic contextual challenge. The context of this task is set by AQA. </w:t>
      </w:r>
    </w:p>
    <w:p xmlns:wp14="http://schemas.microsoft.com/office/word/2010/wordml" w:rsidR="003A5E84" w:rsidRDefault="003A5E84" w14:paraId="651CCA23" wp14:textId="77777777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With reference to the context, students are expe</w:t>
      </w:r>
      <w:r w:rsidR="00FD4F27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cted to identify a specific design outcome</w:t>
      </w: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tha</w:t>
      </w:r>
      <w:r w:rsidR="00FD4F27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t meets the needs and wants of the</w:t>
      </w: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user, client or market.</w:t>
      </w:r>
    </w:p>
    <w:p xmlns:wp14="http://schemas.microsoft.com/office/word/2010/wordml" w:rsidR="003A5E84" w:rsidRDefault="003A5E84" w14:paraId="65094976" wp14:textId="77777777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  <w:r w:rsidRPr="003A5E84">
        <w:rPr>
          <w:rFonts w:ascii="Segoe UI" w:hAnsi="Segoe UI" w:cs="Segoe UI"/>
          <w:color w:val="201F1E"/>
          <w:sz w:val="24"/>
          <w:szCs w:val="14"/>
        </w:rPr>
        <w:br/>
      </w:r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Completion</w:t>
      </w: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date: End of autumn term 2020</w:t>
      </w:r>
      <w:r w:rsidRPr="003A5E84">
        <w:rPr>
          <w:rFonts w:ascii="Segoe UI" w:hAnsi="Segoe UI" w:cs="Segoe UI"/>
          <w:color w:val="201F1E"/>
          <w:sz w:val="24"/>
          <w:szCs w:val="14"/>
        </w:rPr>
        <w:br/>
      </w: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Evidence: Written or electronic design portfolio with photographic evidence of final prototype(s).</w:t>
      </w:r>
    </w:p>
    <w:p xmlns:wp14="http://schemas.microsoft.com/office/word/2010/wordml" w:rsidR="003A5E84" w:rsidRDefault="003A5E84" w14:paraId="17B052B0" wp14:textId="77777777">
      <w:pPr>
        <w:rPr>
          <w:rFonts w:ascii="Segoe UI" w:hAnsi="Segoe UI" w:cs="Segoe UI"/>
          <w:b/>
          <w:color w:val="201F1E"/>
          <w:sz w:val="24"/>
          <w:szCs w:val="14"/>
          <w:u w:val="single"/>
          <w:shd w:val="clear" w:color="auto" w:fill="FFFFFF"/>
        </w:rPr>
      </w:pPr>
      <w:r w:rsidRPr="003A5E84">
        <w:rPr>
          <w:rFonts w:ascii="Segoe UI" w:hAnsi="Segoe UI" w:cs="Segoe UI"/>
          <w:color w:val="201F1E"/>
          <w:sz w:val="24"/>
          <w:szCs w:val="14"/>
        </w:rPr>
        <w:br/>
      </w:r>
      <w:r w:rsidRPr="003A5E84">
        <w:rPr>
          <w:rFonts w:ascii="Segoe UI" w:hAnsi="Segoe UI" w:cs="Segoe UI"/>
          <w:b/>
          <w:color w:val="201F1E"/>
          <w:sz w:val="24"/>
          <w:szCs w:val="14"/>
          <w:shd w:val="clear" w:color="auto" w:fill="FFFFFF"/>
        </w:rPr>
        <w:t>Contextual challenge:</w:t>
      </w: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r w:rsidRPr="003A5E84">
        <w:rPr>
          <w:rFonts w:ascii="Segoe UI" w:hAnsi="Segoe UI" w:cs="Segoe UI"/>
          <w:color w:val="201F1E"/>
          <w:sz w:val="24"/>
          <w:szCs w:val="14"/>
        </w:rPr>
        <w:br/>
      </w: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r w:rsidRPr="003A5E84">
        <w:rPr>
          <w:rFonts w:ascii="Segoe UI" w:hAnsi="Segoe UI" w:cs="Segoe UI"/>
          <w:b/>
          <w:color w:val="201F1E"/>
          <w:sz w:val="24"/>
          <w:szCs w:val="14"/>
          <w:u w:val="single"/>
          <w:shd w:val="clear" w:color="auto" w:fill="FFFFFF"/>
        </w:rPr>
        <w:t>Inclusive Design.</w:t>
      </w:r>
    </w:p>
    <w:p xmlns:wp14="http://schemas.microsoft.com/office/word/2010/wordml" w:rsidR="00E96994" w:rsidRDefault="003A5E84" w14:paraId="4A2CE4E3" wp14:textId="77777777">
      <w:pPr>
        <w:rPr>
          <w:rFonts w:ascii="Segoe UI" w:hAnsi="Segoe UI" w:cs="Segoe UI"/>
          <w:i/>
          <w:color w:val="201F1E"/>
          <w:sz w:val="24"/>
          <w:szCs w:val="14"/>
          <w:shd w:val="clear" w:color="auto" w:fill="FFFFFF"/>
        </w:rPr>
      </w:pPr>
      <w:r w:rsidRPr="003A5E84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r w:rsidRPr="003A5E84">
        <w:rPr>
          <w:rFonts w:ascii="Segoe UI" w:hAnsi="Segoe UI" w:cs="Segoe UI"/>
          <w:i/>
          <w:color w:val="201F1E"/>
          <w:sz w:val="24"/>
          <w:szCs w:val="14"/>
          <w:shd w:val="clear" w:color="auto" w:fill="FFFFFF"/>
        </w:rPr>
        <w:t>Design and make prototype(s) that will be part of a new affordable collection aimed at a wide range of users including those with limited disposable incomes.</w:t>
      </w:r>
    </w:p>
    <w:p xmlns:wp14="http://schemas.microsoft.com/office/word/2010/wordml" w:rsidR="00FD4F27" w:rsidRDefault="00FD4F27" w14:paraId="58815CF4" wp14:textId="77777777">
      <w:pPr>
        <w:rPr>
          <w:rFonts w:ascii="Segoe UI" w:hAnsi="Segoe UI" w:cs="Segoe UI"/>
          <w:b/>
          <w:color w:val="201F1E"/>
          <w:sz w:val="24"/>
          <w:szCs w:val="14"/>
          <w:u w:val="single"/>
          <w:shd w:val="clear" w:color="auto" w:fill="FFFFFF"/>
        </w:rPr>
      </w:pPr>
      <w:r w:rsidRPr="00FD4F27">
        <w:rPr>
          <w:rFonts w:ascii="Segoe UI" w:hAnsi="Segoe UI" w:cs="Segoe UI"/>
          <w:b/>
          <w:color w:val="201F1E"/>
          <w:sz w:val="24"/>
          <w:szCs w:val="14"/>
          <w:u w:val="single"/>
          <w:shd w:val="clear" w:color="auto" w:fill="FFFFFF"/>
        </w:rPr>
        <w:t>Task 1:</w:t>
      </w:r>
    </w:p>
    <w:p xmlns:wp14="http://schemas.microsoft.com/office/word/2010/wordml" w:rsidR="00FD4F27" w:rsidP="4DD5F53A" w:rsidRDefault="00FD4F27" w14:paraId="7795BEFB" wp14:textId="77777777">
      <w:pPr>
        <w:rPr>
          <w:rFonts w:ascii="Segoe UI" w:hAnsi="Segoe UI" w:cs="Segoe UI"/>
          <w:i w:val="1"/>
          <w:iCs w:val="1"/>
          <w:color w:val="201F1E"/>
          <w:sz w:val="24"/>
          <w:szCs w:val="24"/>
          <w:shd w:val="clear" w:color="auto" w:fill="FFFFFF"/>
        </w:rPr>
      </w:pPr>
      <w:r w:rsidRPr="4DD5F53A">
        <w:rPr>
          <w:rFonts w:ascii="Segoe UI" w:hAnsi="Segoe UI" w:cs="Segoe UI"/>
          <w:i w:val="1"/>
          <w:iCs w:val="1"/>
          <w:color w:val="201F1E"/>
          <w:sz w:val="24"/>
          <w:szCs w:val="24"/>
          <w:shd w:val="clear" w:color="auto" w:fill="FFFFFF"/>
        </w:rPr>
        <w:t>Research ‘inclusive design’ in relation to fashion – compile your findings using photographs, reports, sketches, examples, links to designers etc.</w:t>
      </w:r>
      <w:r>
        <w:rPr>
          <w:rFonts w:ascii="Segoe UI" w:hAnsi="Segoe UI" w:cs="Segoe UI"/>
          <w:i/>
          <w:color w:val="201F1E"/>
          <w:sz w:val="24"/>
          <w:szCs w:val="14"/>
          <w:shd w:val="clear" w:color="auto" w:fill="FFFFFF"/>
        </w:rPr>
        <w:tab/>
      </w:r>
      <w:r>
        <w:rPr>
          <w:rFonts w:ascii="Segoe UI" w:hAnsi="Segoe UI" w:cs="Segoe UI"/>
          <w:i/>
          <w:color w:val="201F1E"/>
          <w:sz w:val="24"/>
          <w:szCs w:val="14"/>
          <w:shd w:val="clear" w:color="auto" w:fill="FFFFFF"/>
        </w:rPr>
        <w:tab/>
      </w:r>
      <w:r w:rsidRPr="4DD5F53A">
        <w:rPr>
          <w:rFonts w:ascii="Segoe UI" w:hAnsi="Segoe UI" w:cs="Segoe UI"/>
          <w:i w:val="1"/>
          <w:iCs w:val="1"/>
          <w:color w:val="201F1E"/>
          <w:sz w:val="24"/>
          <w:szCs w:val="24"/>
          <w:shd w:val="clear" w:color="auto" w:fill="FFFFFF"/>
        </w:rPr>
        <w:t xml:space="preserve">     Format: sketchbook (max A4) or A4 sheets/ digital sheets.</w:t>
      </w:r>
    </w:p>
    <w:p xmlns:wp14="http://schemas.microsoft.com/office/word/2010/wordml" w:rsidRPr="00FD4F27" w:rsidR="00FD4F27" w:rsidRDefault="00FD4F27" w14:paraId="672A6659" wp14:textId="77777777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</w:p>
    <w:sectPr w:rsidRPr="00FD4F27" w:rsidR="00FD4F27" w:rsidSect="00E969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309C"/>
    <w:multiLevelType w:val="multilevel"/>
    <w:tmpl w:val="58FA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3A5E84"/>
    <w:rsid w:val="003A5E84"/>
    <w:rsid w:val="009900C5"/>
    <w:rsid w:val="00E96994"/>
    <w:rsid w:val="00FD4F27"/>
    <w:rsid w:val="4DD5F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8373E"/>
  <w15:docId w15:val="{7af30716-1531-4846-bb50-2ea29c4587f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9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Liverpool - Computing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gregandjoy</dc:creator>
  <lastModifiedBy>Mr S Clarke</lastModifiedBy>
  <revision>2</revision>
  <dcterms:created xsi:type="dcterms:W3CDTF">2020-06-04T11:53:00.0000000Z</dcterms:created>
  <dcterms:modified xsi:type="dcterms:W3CDTF">2020-06-04T14:00:54.3830431Z</dcterms:modified>
</coreProperties>
</file>